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贵州省茶叶研究所2025年公开引进高层次人才线下考核成绩（第二批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377"/>
        <w:gridCol w:w="2632"/>
        <w:gridCol w:w="1937"/>
        <w:gridCol w:w="1968"/>
        <w:gridCol w:w="1986"/>
        <w:gridCol w:w="2086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报考单位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报考岗位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线下考试成绩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总成绩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是否进入体检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陈林木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贵州省茶叶研究所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科研岗位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92.00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92.00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2FC278"/>
    <w:rsid w:val="0A9A57DE"/>
    <w:rsid w:val="0D065C40"/>
    <w:rsid w:val="16FFBDCB"/>
    <w:rsid w:val="1A7673F8"/>
    <w:rsid w:val="39E44FCA"/>
    <w:rsid w:val="4E695D41"/>
    <w:rsid w:val="62D46784"/>
    <w:rsid w:val="ED7771F8"/>
    <w:rsid w:val="FE2FC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b/>
      <w:bCs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117</Characters>
  <Lines>0</Lines>
  <Paragraphs>0</Paragraphs>
  <TotalTime>5</TotalTime>
  <ScaleCrop>false</ScaleCrop>
  <LinksUpToDate>false</LinksUpToDate>
  <CharactersWithSpaces>117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2025-06-19T03:23:00Z</dcterms:created>
  <dc:creator>ysgz</dc:creator>
  <cp:lastModifiedBy>ysgz</cp:lastModifiedBy>
  <dcterms:modified xsi:type="dcterms:W3CDTF">2025-11-24T10:30:01Z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47ADC870110C4ED8B873C678BB723514_13</vt:lpwstr>
  </property>
  <property fmtid="{D5CDD505-2E9C-101B-9397-08002B2CF9AE}" pid="4" name="KSOTemplateDocerSaveRecord">
    <vt:lpwstr>eyJoZGlkIjoiOTRhNzA2MDI4NzJjNmQyZWFkNWRmNTU2YzZjMmYzZGQiLCJ1c2VySWQiOiI0NTA4MjgwMzUifQ==</vt:lpwstr>
  </property>
</Properties>
</file>